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254" w:rsidRPr="00313254" w:rsidRDefault="00313254" w:rsidP="00313254">
      <w:pPr>
        <w:jc w:val="center"/>
        <w:rPr>
          <w:b/>
          <w:bCs/>
          <w:sz w:val="28"/>
          <w:szCs w:val="28"/>
          <w:u w:val="single"/>
        </w:rPr>
      </w:pPr>
      <w:r w:rsidRPr="00313254">
        <w:rPr>
          <w:b/>
          <w:bCs/>
          <w:sz w:val="28"/>
          <w:szCs w:val="28"/>
          <w:u w:val="single"/>
        </w:rPr>
        <w:t>The Grade 5 Gazette</w:t>
      </w:r>
    </w:p>
    <w:p w:rsidR="005B32B2" w:rsidRDefault="00CA326A" w:rsidP="00313254">
      <w:r>
        <w:t xml:space="preserve">January </w:t>
      </w:r>
      <w:r w:rsidR="00313254">
        <w:t>1</w:t>
      </w:r>
      <w:r>
        <w:t>5</w:t>
      </w:r>
      <w:r w:rsidRPr="00CA326A">
        <w:rPr>
          <w:vertAlign w:val="superscript"/>
        </w:rPr>
        <w:t>th</w:t>
      </w:r>
      <w:r>
        <w:t>, 2012</w:t>
      </w:r>
    </w:p>
    <w:p w:rsidR="00CA326A" w:rsidRDefault="002E58DB" w:rsidP="002E58DB">
      <w:r>
        <w:rPr>
          <w:noProof/>
        </w:rPr>
        <w:drawing>
          <wp:anchor distT="0" distB="0" distL="114300" distR="114300" simplePos="0" relativeHeight="251659264" behindDoc="1" locked="0" layoutInCell="1" allowOverlap="1">
            <wp:simplePos x="0" y="0"/>
            <wp:positionH relativeFrom="column">
              <wp:posOffset>723900</wp:posOffset>
            </wp:positionH>
            <wp:positionV relativeFrom="paragraph">
              <wp:posOffset>1471930</wp:posOffset>
            </wp:positionV>
            <wp:extent cx="2838450" cy="2120900"/>
            <wp:effectExtent l="19050" t="0" r="0" b="0"/>
            <wp:wrapTight wrapText="bothSides">
              <wp:wrapPolygon edited="0">
                <wp:start x="-145" y="0"/>
                <wp:lineTo x="-145" y="21341"/>
                <wp:lineTo x="21600" y="21341"/>
                <wp:lineTo x="21600" y="0"/>
                <wp:lineTo x="-145" y="0"/>
              </wp:wrapPolygon>
            </wp:wrapTight>
            <wp:docPr id="4" name="Picture 4" descr="F:\DCIM\101MSDCF\DSC05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CIM\101MSDCF\DSC05090.JPG"/>
                    <pic:cNvPicPr>
                      <a:picLocks noChangeAspect="1" noChangeArrowheads="1"/>
                    </pic:cNvPicPr>
                  </pic:nvPicPr>
                  <pic:blipFill>
                    <a:blip r:embed="rId4" cstate="print"/>
                    <a:srcRect/>
                    <a:stretch>
                      <a:fillRect/>
                    </a:stretch>
                  </pic:blipFill>
                  <pic:spPr bwMode="auto">
                    <a:xfrm>
                      <a:off x="0" y="0"/>
                      <a:ext cx="2838450" cy="2120900"/>
                    </a:xfrm>
                    <a:prstGeom prst="rect">
                      <a:avLst/>
                    </a:prstGeom>
                    <a:noFill/>
                    <a:ln w="9525">
                      <a:noFill/>
                      <a:miter lim="800000"/>
                      <a:headEnd/>
                      <a:tailEnd/>
                    </a:ln>
                  </pic:spPr>
                </pic:pic>
              </a:graphicData>
            </a:graphic>
          </wp:anchor>
        </w:drawing>
      </w:r>
      <w:r w:rsidR="003802F1">
        <w:rPr>
          <w:noProof/>
        </w:rPr>
        <w:t xml:space="preserve"> </w:t>
      </w:r>
      <w:r w:rsidR="00CA326A">
        <w:t xml:space="preserve">We would like to take this opportunity to wish you and your families a healthy and prosperous New Year. Our first term was a very successful one, filled with new learning experiences for children and teachers alike. ISL-Qatar’s Market Day was profitable to us both in terms of knowledge and monetary gain; students earned 2,400QR that day. During this same unit, The French students had a Rummage Sale and collected 1,800QR, giving us a total of 4,200QR. With this money, students purchased farm animals, clothing, education, fruit trees, </w:t>
      </w:r>
      <w:r w:rsidR="000A3BBC">
        <w:t>and mosquito</w:t>
      </w:r>
      <w:r w:rsidR="00CA326A">
        <w:t xml:space="preserve"> nets from the World Vision catalogue. All of these items will be delivered to needy families around the world. Seeing the enthusiasm and caring demonstrated by the children throughout this experience was a “moment of awesomeness </w:t>
      </w:r>
      <w:proofErr w:type="gramStart"/>
      <w:r>
        <w:t xml:space="preserve">“ </w:t>
      </w:r>
      <w:r w:rsidR="000A3BBC">
        <w:t>for</w:t>
      </w:r>
      <w:proofErr w:type="gramEnd"/>
      <w:r w:rsidR="00CA326A">
        <w:t xml:space="preserve"> us teachers. </w:t>
      </w:r>
    </w:p>
    <w:p w:rsidR="00531968" w:rsidRDefault="00313254">
      <w:r>
        <w:rPr>
          <w:noProof/>
        </w:rPr>
        <w:drawing>
          <wp:anchor distT="0" distB="0" distL="114300" distR="114300" simplePos="0" relativeHeight="251658240" behindDoc="1" locked="0" layoutInCell="1" allowOverlap="1">
            <wp:simplePos x="0" y="0"/>
            <wp:positionH relativeFrom="column">
              <wp:posOffset>4224020</wp:posOffset>
            </wp:positionH>
            <wp:positionV relativeFrom="paragraph">
              <wp:posOffset>124460</wp:posOffset>
            </wp:positionV>
            <wp:extent cx="1414780" cy="1877060"/>
            <wp:effectExtent l="361950" t="209550" r="337820" b="199390"/>
            <wp:wrapTight wrapText="bothSides">
              <wp:wrapPolygon edited="0">
                <wp:start x="-793" y="350"/>
                <wp:lineTo x="-513" y="21433"/>
                <wp:lineTo x="4554" y="21777"/>
                <wp:lineTo x="14958" y="21881"/>
                <wp:lineTo x="15220" y="21786"/>
                <wp:lineTo x="20423" y="21838"/>
                <wp:lineTo x="20684" y="21743"/>
                <wp:lineTo x="21994" y="21265"/>
                <wp:lineTo x="22255" y="21170"/>
                <wp:lineTo x="22155" y="19502"/>
                <wp:lineTo x="22028" y="19305"/>
                <wp:lineTo x="22290" y="19209"/>
                <wp:lineTo x="21962" y="15677"/>
                <wp:lineTo x="21835" y="15479"/>
                <wp:lineTo x="22097" y="15384"/>
                <wp:lineTo x="22031" y="11755"/>
                <wp:lineTo x="21904" y="11558"/>
                <wp:lineTo x="22166" y="11463"/>
                <wp:lineTo x="22100" y="7834"/>
                <wp:lineTo x="21973" y="7637"/>
                <wp:lineTo x="22235" y="7542"/>
                <wp:lineTo x="22169" y="3913"/>
                <wp:lineTo x="22042" y="3716"/>
                <wp:lineTo x="21714" y="183"/>
                <wp:lineTo x="21461" y="-212"/>
                <wp:lineTo x="1040" y="-318"/>
                <wp:lineTo x="-793" y="350"/>
              </wp:wrapPolygon>
            </wp:wrapTight>
            <wp:docPr id="1" name="Picture 1" descr="http://www.5minutesformom.com/wp-content/uploads/2009/12/world-vision-gift-catalo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5minutesformom.com/wp-content/uploads/2009/12/world-vision-gift-catalog.jpeg"/>
                    <pic:cNvPicPr>
                      <a:picLocks noChangeAspect="1" noChangeArrowheads="1"/>
                    </pic:cNvPicPr>
                  </pic:nvPicPr>
                  <pic:blipFill>
                    <a:blip r:embed="rId5" cstate="print"/>
                    <a:srcRect/>
                    <a:stretch>
                      <a:fillRect/>
                    </a:stretch>
                  </pic:blipFill>
                  <pic:spPr bwMode="auto">
                    <a:xfrm rot="1548307">
                      <a:off x="0" y="0"/>
                      <a:ext cx="1414780" cy="1877060"/>
                    </a:xfrm>
                    <a:prstGeom prst="rect">
                      <a:avLst/>
                    </a:prstGeom>
                    <a:noFill/>
                    <a:ln w="9525">
                      <a:noFill/>
                      <a:miter lim="800000"/>
                      <a:headEnd/>
                      <a:tailEnd/>
                    </a:ln>
                  </pic:spPr>
                </pic:pic>
              </a:graphicData>
            </a:graphic>
          </wp:anchor>
        </w:drawing>
      </w:r>
    </w:p>
    <w:p w:rsidR="003802F1" w:rsidRDefault="003802F1"/>
    <w:p w:rsidR="003802F1" w:rsidRDefault="003802F1"/>
    <w:p w:rsidR="003802F1" w:rsidRDefault="003802F1"/>
    <w:p w:rsidR="003802F1" w:rsidRDefault="003802F1" w:rsidP="000A3BBC"/>
    <w:p w:rsidR="003802F1" w:rsidRDefault="003802F1" w:rsidP="000A3BBC"/>
    <w:p w:rsidR="003802F1" w:rsidRDefault="003802F1" w:rsidP="000A3BBC"/>
    <w:p w:rsidR="00CA326A" w:rsidRDefault="00313254" w:rsidP="003802F1">
      <w:r>
        <w:rPr>
          <w:noProof/>
        </w:rPr>
        <w:drawing>
          <wp:anchor distT="0" distB="0" distL="114300" distR="114300" simplePos="0" relativeHeight="251660288" behindDoc="1" locked="0" layoutInCell="1" allowOverlap="1">
            <wp:simplePos x="0" y="0"/>
            <wp:positionH relativeFrom="column">
              <wp:posOffset>3995420</wp:posOffset>
            </wp:positionH>
            <wp:positionV relativeFrom="paragraph">
              <wp:posOffset>1082040</wp:posOffset>
            </wp:positionV>
            <wp:extent cx="1957070" cy="2609850"/>
            <wp:effectExtent l="19050" t="0" r="5080" b="0"/>
            <wp:wrapTight wrapText="bothSides">
              <wp:wrapPolygon edited="0">
                <wp:start x="-210" y="0"/>
                <wp:lineTo x="-210" y="21442"/>
                <wp:lineTo x="21656" y="21442"/>
                <wp:lineTo x="21656" y="0"/>
                <wp:lineTo x="-210" y="0"/>
              </wp:wrapPolygon>
            </wp:wrapTight>
            <wp:docPr id="2" name="Picture 1" descr="Q:\PYP\Photographs, Videos\Photos 2011-2012\Gr.5 Skyscraper Challenge\DSC051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YP\Photographs, Videos\Photos 2011-2012\Gr.5 Skyscraper Challenge\DSC05199.JPG"/>
                    <pic:cNvPicPr>
                      <a:picLocks noChangeAspect="1" noChangeArrowheads="1"/>
                    </pic:cNvPicPr>
                  </pic:nvPicPr>
                  <pic:blipFill>
                    <a:blip r:embed="rId6" cstate="print"/>
                    <a:srcRect/>
                    <a:stretch>
                      <a:fillRect/>
                    </a:stretch>
                  </pic:blipFill>
                  <pic:spPr bwMode="auto">
                    <a:xfrm>
                      <a:off x="0" y="0"/>
                      <a:ext cx="1957070" cy="2609850"/>
                    </a:xfrm>
                    <a:prstGeom prst="rect">
                      <a:avLst/>
                    </a:prstGeom>
                    <a:noFill/>
                    <a:ln w="9525">
                      <a:noFill/>
                      <a:miter lim="800000"/>
                      <a:headEnd/>
                      <a:tailEnd/>
                    </a:ln>
                  </pic:spPr>
                </pic:pic>
              </a:graphicData>
            </a:graphic>
          </wp:anchor>
        </w:drawing>
      </w:r>
      <w:r w:rsidR="00CA326A">
        <w:t>We will carry on learning from each other in 2012 and have many more marvelous engagements up our sleeves. Some of these include a field trip to explore the architecture in Doha, creating cultural performances, building bridges and skyscrapers</w:t>
      </w:r>
      <w:r w:rsidR="000F25F0">
        <w:t>,</w:t>
      </w:r>
      <w:r w:rsidR="00CA326A">
        <w:t xml:space="preserve"> and </w:t>
      </w:r>
      <w:r w:rsidR="000A3BBC">
        <w:t xml:space="preserve">of course, </w:t>
      </w:r>
      <w:r w:rsidR="00CA326A">
        <w:t>the Grade 5 Exhibition. We’ve already begun discussi</w:t>
      </w:r>
      <w:r w:rsidR="000A3BBC">
        <w:t>ng</w:t>
      </w:r>
      <w:r w:rsidR="00CA326A">
        <w:t xml:space="preserve"> the Exhibition with the students </w:t>
      </w:r>
      <w:r w:rsidR="000A3BBC">
        <w:t>and we’ll be sending more information to you about it in the near future. Towards the end of our next unit (date has not yet been confirmed), we will be hosting a Grade 5 Extravaganza and all of the students will be involved in the script writing, directing, choreography and</w:t>
      </w:r>
      <w:r w:rsidR="003802F1">
        <w:t xml:space="preserve"> performing</w:t>
      </w:r>
      <w:r w:rsidR="000A3BBC">
        <w:t xml:space="preserve">. </w:t>
      </w:r>
    </w:p>
    <w:p w:rsidR="00313254" w:rsidRDefault="00313254" w:rsidP="003802F1">
      <w:r>
        <w:rPr>
          <w:noProof/>
        </w:rPr>
        <w:drawing>
          <wp:anchor distT="0" distB="0" distL="114300" distR="114300" simplePos="0" relativeHeight="251661312" behindDoc="1" locked="0" layoutInCell="1" allowOverlap="1">
            <wp:simplePos x="0" y="0"/>
            <wp:positionH relativeFrom="column">
              <wp:posOffset>355600</wp:posOffset>
            </wp:positionH>
            <wp:positionV relativeFrom="paragraph">
              <wp:posOffset>92710</wp:posOffset>
            </wp:positionV>
            <wp:extent cx="3060700" cy="2295525"/>
            <wp:effectExtent l="19050" t="0" r="6350" b="0"/>
            <wp:wrapTight wrapText="bothSides">
              <wp:wrapPolygon edited="0">
                <wp:start x="-134" y="0"/>
                <wp:lineTo x="-134" y="21510"/>
                <wp:lineTo x="21645" y="21510"/>
                <wp:lineTo x="21645" y="0"/>
                <wp:lineTo x="-134" y="0"/>
              </wp:wrapPolygon>
            </wp:wrapTight>
            <wp:docPr id="3" name="Picture 2" descr="Q:\PYP\Photographs, Videos\Photos 2011-2012\Grade 5 Fied trip to Doha City 16 Jan 12\field trip pics 16 jan 2012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PYP\Photographs, Videos\Photos 2011-2012\Grade 5 Fied trip to Doha City 16 Jan 12\field trip pics 16 jan 2012 006.jpg"/>
                    <pic:cNvPicPr>
                      <a:picLocks noChangeAspect="1" noChangeArrowheads="1"/>
                    </pic:cNvPicPr>
                  </pic:nvPicPr>
                  <pic:blipFill>
                    <a:blip r:embed="rId7" cstate="print"/>
                    <a:srcRect/>
                    <a:stretch>
                      <a:fillRect/>
                    </a:stretch>
                  </pic:blipFill>
                  <pic:spPr bwMode="auto">
                    <a:xfrm>
                      <a:off x="0" y="0"/>
                      <a:ext cx="3060700" cy="2295525"/>
                    </a:xfrm>
                    <a:prstGeom prst="rect">
                      <a:avLst/>
                    </a:prstGeom>
                    <a:noFill/>
                    <a:ln w="9525">
                      <a:noFill/>
                      <a:miter lim="800000"/>
                      <a:headEnd/>
                      <a:tailEnd/>
                    </a:ln>
                  </pic:spPr>
                </pic:pic>
              </a:graphicData>
            </a:graphic>
          </wp:anchor>
        </w:drawing>
      </w:r>
    </w:p>
    <w:p w:rsidR="00313254" w:rsidRDefault="00313254" w:rsidP="003802F1"/>
    <w:p w:rsidR="00313254" w:rsidRDefault="00313254" w:rsidP="003802F1"/>
    <w:p w:rsidR="00313254" w:rsidRDefault="00313254" w:rsidP="003802F1"/>
    <w:p w:rsidR="00313254" w:rsidRDefault="00313254" w:rsidP="001D366D"/>
    <w:p w:rsidR="00313254" w:rsidRDefault="00313254" w:rsidP="001D366D"/>
    <w:p w:rsidR="00313254" w:rsidRDefault="00313254" w:rsidP="001D366D"/>
    <w:p w:rsidR="00313254" w:rsidRDefault="00313254" w:rsidP="001D366D"/>
    <w:p w:rsidR="000A3BBC" w:rsidRDefault="000A3BBC" w:rsidP="001D366D">
      <w:r>
        <w:t xml:space="preserve">Please check the </w:t>
      </w:r>
      <w:r w:rsidR="001D366D">
        <w:t>Weekly Communicaton</w:t>
      </w:r>
      <w:r>
        <w:t xml:space="preserve"> section of our </w:t>
      </w:r>
      <w:proofErr w:type="spellStart"/>
      <w:r>
        <w:t>Wikispace</w:t>
      </w:r>
      <w:proofErr w:type="spellEnd"/>
      <w:r>
        <w:t xml:space="preserve"> regularly for </w:t>
      </w:r>
      <w:r w:rsidR="001D366D">
        <w:t>further information about what we do in Grade 5.</w:t>
      </w:r>
    </w:p>
    <w:p w:rsidR="001D366D" w:rsidRDefault="001D366D" w:rsidP="001D366D">
      <w:r>
        <w:t>Ms Roy and Mr. Mistry</w:t>
      </w:r>
    </w:p>
    <w:sectPr w:rsidR="001D366D" w:rsidSect="0031325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326A"/>
    <w:rsid w:val="00073187"/>
    <w:rsid w:val="000A3BBC"/>
    <w:rsid w:val="000F25F0"/>
    <w:rsid w:val="001C24F2"/>
    <w:rsid w:val="001D366D"/>
    <w:rsid w:val="002E58DB"/>
    <w:rsid w:val="00313254"/>
    <w:rsid w:val="003802F1"/>
    <w:rsid w:val="00531968"/>
    <w:rsid w:val="005B32B2"/>
    <w:rsid w:val="006A3439"/>
    <w:rsid w:val="00895158"/>
    <w:rsid w:val="00CA326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2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02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2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ISL</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aroy</dc:creator>
  <cp:keywords/>
  <dc:description/>
  <cp:lastModifiedBy>aroy</cp:lastModifiedBy>
  <cp:revision>5</cp:revision>
  <dcterms:created xsi:type="dcterms:W3CDTF">2012-01-04T04:49:00Z</dcterms:created>
  <dcterms:modified xsi:type="dcterms:W3CDTF">2012-01-17T05:41:00Z</dcterms:modified>
</cp:coreProperties>
</file>